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35" w:rsidRDefault="002D3335"/>
    <w:p w:rsidR="009157FA" w:rsidRDefault="009157FA"/>
    <w:p w:rsidR="009157FA" w:rsidRDefault="009157FA" w:rsidP="00880CA1">
      <w:pPr>
        <w:jc w:val="center"/>
      </w:pPr>
      <w:r>
        <w:rPr>
          <w:noProof/>
          <w:lang w:eastAsia="en-GB"/>
        </w:rPr>
        <w:drawing>
          <wp:inline distT="0" distB="0" distL="0" distR="0" wp14:anchorId="5FB9EE4E" wp14:editId="7AF81C45">
            <wp:extent cx="2133600" cy="60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600075"/>
                    </a:xfrm>
                    <a:prstGeom prst="rect">
                      <a:avLst/>
                    </a:prstGeom>
                    <a:noFill/>
                  </pic:spPr>
                </pic:pic>
              </a:graphicData>
            </a:graphic>
          </wp:inline>
        </w:drawing>
      </w:r>
    </w:p>
    <w:p w:rsidR="009157FA" w:rsidRDefault="00880CA1">
      <w:r>
        <w:rPr>
          <w:noProof/>
          <w:lang w:eastAsia="en-GB"/>
        </w:rPr>
        <w:drawing>
          <wp:anchor distT="0" distB="0" distL="114300" distR="114300" simplePos="0" relativeHeight="251659264" behindDoc="0" locked="0" layoutInCell="1" allowOverlap="1" wp14:anchorId="60E33C0B" wp14:editId="088353C8">
            <wp:simplePos x="0" y="0"/>
            <wp:positionH relativeFrom="column">
              <wp:posOffset>2270125</wp:posOffset>
            </wp:positionH>
            <wp:positionV relativeFrom="paragraph">
              <wp:posOffset>22225</wp:posOffset>
            </wp:positionV>
            <wp:extent cx="1139825" cy="887095"/>
            <wp:effectExtent l="0" t="0" r="3175" b="8255"/>
            <wp:wrapSquare wrapText="bothSides"/>
            <wp:docPr id="1" name="Picture 1" descr="j023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324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982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7FA" w:rsidRDefault="009157FA"/>
    <w:p w:rsidR="009157FA" w:rsidRDefault="009157FA"/>
    <w:p w:rsidR="009157FA" w:rsidRDefault="00880CA1">
      <w:r>
        <w:rPr>
          <w:noProof/>
          <w:lang w:eastAsia="en-GB"/>
        </w:rPr>
        <mc:AlternateContent>
          <mc:Choice Requires="wps">
            <w:drawing>
              <wp:anchor distT="0" distB="0" distL="114300" distR="114300" simplePos="0" relativeHeight="251660288" behindDoc="0" locked="0" layoutInCell="1" allowOverlap="1" wp14:anchorId="1663E360" wp14:editId="1116A21C">
                <wp:simplePos x="0" y="0"/>
                <wp:positionH relativeFrom="column">
                  <wp:posOffset>902335</wp:posOffset>
                </wp:positionH>
                <wp:positionV relativeFrom="paragraph">
                  <wp:posOffset>180975</wp:posOffset>
                </wp:positionV>
                <wp:extent cx="3703320" cy="6318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63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7FA" w:rsidRPr="00880CA1" w:rsidRDefault="009157FA" w:rsidP="009157FA">
                            <w:pPr>
                              <w:spacing w:line="240" w:lineRule="auto"/>
                              <w:jc w:val="center"/>
                              <w:rPr>
                                <w:rFonts w:ascii="Comic Sans MS" w:hAnsi="Comic Sans MS"/>
                                <w:b/>
                                <w:noProof/>
                                <w:color w:val="FF0000"/>
                                <w:sz w:val="28"/>
                                <w:lang w:eastAsia="zh-TW"/>
                              </w:rPr>
                            </w:pPr>
                            <w:r w:rsidRPr="00880CA1">
                              <w:rPr>
                                <w:rFonts w:ascii="Comic Sans MS" w:hAnsi="Comic Sans MS"/>
                                <w:b/>
                                <w:noProof/>
                                <w:color w:val="FF0000"/>
                                <w:sz w:val="28"/>
                                <w:lang w:eastAsia="zh-TW"/>
                              </w:rPr>
                              <w:t xml:space="preserve">Eating well and exercising </w:t>
                            </w:r>
                          </w:p>
                          <w:p w:rsidR="009157FA" w:rsidRPr="00880CA1" w:rsidRDefault="009157FA" w:rsidP="009157FA">
                            <w:pPr>
                              <w:spacing w:line="240" w:lineRule="auto"/>
                              <w:jc w:val="center"/>
                              <w:rPr>
                                <w:rFonts w:ascii="Comic Sans MS" w:hAnsi="Comic Sans MS"/>
                                <w:b/>
                                <w:noProof/>
                                <w:color w:val="FF0000"/>
                                <w:sz w:val="28"/>
                              </w:rPr>
                            </w:pPr>
                            <w:r w:rsidRPr="00880CA1">
                              <w:rPr>
                                <w:rFonts w:ascii="Comic Sans MS" w:hAnsi="Comic Sans MS"/>
                                <w:b/>
                                <w:noProof/>
                                <w:color w:val="FF0000"/>
                                <w:sz w:val="28"/>
                                <w:lang w:eastAsia="zh-TW"/>
                              </w:rPr>
                              <w:t>to be healthy,happy and look good!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05pt;margin-top:14.25pt;width:291.6pt;height: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1gwIAAA8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" stroked="f">
                <v:textbox>
                  <w:txbxContent>
                    <w:p w:rsidR="009157FA" w:rsidRPr="00880CA1" w:rsidRDefault="009157FA" w:rsidP="009157FA">
                      <w:pPr>
                        <w:spacing w:line="240" w:lineRule="auto"/>
                        <w:jc w:val="center"/>
                        <w:rPr>
                          <w:rFonts w:ascii="Comic Sans MS" w:hAnsi="Comic Sans MS"/>
                          <w:b/>
                          <w:noProof/>
                          <w:color w:val="FF0000"/>
                          <w:sz w:val="28"/>
                          <w:lang w:eastAsia="zh-TW"/>
                        </w:rPr>
                      </w:pPr>
                      <w:r w:rsidRPr="00880CA1">
                        <w:rPr>
                          <w:rFonts w:ascii="Comic Sans MS" w:hAnsi="Comic Sans MS"/>
                          <w:b/>
                          <w:noProof/>
                          <w:color w:val="FF0000"/>
                          <w:sz w:val="28"/>
                          <w:lang w:eastAsia="zh-TW"/>
                        </w:rPr>
                        <w:t xml:space="preserve">Eating well and exercising </w:t>
                      </w:r>
                    </w:p>
                    <w:p w:rsidR="009157FA" w:rsidRPr="00880CA1" w:rsidRDefault="009157FA" w:rsidP="009157FA">
                      <w:pPr>
                        <w:spacing w:line="240" w:lineRule="auto"/>
                        <w:jc w:val="center"/>
                        <w:rPr>
                          <w:rFonts w:ascii="Comic Sans MS" w:hAnsi="Comic Sans MS"/>
                          <w:b/>
                          <w:noProof/>
                          <w:color w:val="FF0000"/>
                          <w:sz w:val="28"/>
                        </w:rPr>
                      </w:pPr>
                      <w:r w:rsidRPr="00880CA1">
                        <w:rPr>
                          <w:rFonts w:ascii="Comic Sans MS" w:hAnsi="Comic Sans MS"/>
                          <w:b/>
                          <w:noProof/>
                          <w:color w:val="FF0000"/>
                          <w:sz w:val="28"/>
                          <w:lang w:eastAsia="zh-TW"/>
                        </w:rPr>
                        <w:t>to be healthy,happy and look good!</w:t>
                      </w:r>
                    </w:p>
                  </w:txbxContent>
                </v:textbox>
                <w10:wrap type="square"/>
              </v:shape>
            </w:pict>
          </mc:Fallback>
        </mc:AlternateContent>
      </w:r>
    </w:p>
    <w:p w:rsidR="009157FA" w:rsidRPr="00880CA1" w:rsidRDefault="009157FA">
      <w:pPr>
        <w:rPr>
          <w:color w:val="4F81BD" w:themeColor="accent1"/>
        </w:rPr>
      </w:pPr>
    </w:p>
    <w:p w:rsidR="009157FA" w:rsidRPr="00880CA1" w:rsidRDefault="009157FA" w:rsidP="00880CA1">
      <w:pPr>
        <w:jc w:val="center"/>
        <w:rPr>
          <w:color w:val="4F81BD" w:themeColor="accent1"/>
        </w:rPr>
      </w:pPr>
    </w:p>
    <w:p w:rsidR="009157FA" w:rsidRPr="00880CA1" w:rsidRDefault="009157FA" w:rsidP="00880CA1">
      <w:pPr>
        <w:jc w:val="center"/>
        <w:rPr>
          <w:rFonts w:eastAsia="Times New Roman"/>
          <w:b/>
          <w:color w:val="4F81BD" w:themeColor="accent1"/>
          <w:sz w:val="36"/>
          <w:szCs w:val="20"/>
          <w:lang w:val="en-US"/>
        </w:rPr>
      </w:pPr>
      <w:r w:rsidRPr="00880CA1">
        <w:rPr>
          <w:noProof/>
          <w:color w:val="4F81BD" w:themeColor="accent1"/>
          <w:lang w:eastAsia="en-GB"/>
        </w:rPr>
        <mc:AlternateContent>
          <mc:Choice Requires="wps">
            <w:drawing>
              <wp:anchor distT="0" distB="0" distL="114300" distR="114300" simplePos="0" relativeHeight="251662336" behindDoc="0" locked="0" layoutInCell="1" allowOverlap="1" wp14:anchorId="2AC390C4" wp14:editId="2B9573C4">
                <wp:simplePos x="0" y="0"/>
                <wp:positionH relativeFrom="column">
                  <wp:posOffset>7131050</wp:posOffset>
                </wp:positionH>
                <wp:positionV relativeFrom="paragraph">
                  <wp:posOffset>685800</wp:posOffset>
                </wp:positionV>
                <wp:extent cx="3143250" cy="2286000"/>
                <wp:effectExtent l="34925" t="39370" r="31750" b="368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286000"/>
                        </a:xfrm>
                        <a:prstGeom prst="rect">
                          <a:avLst/>
                        </a:prstGeom>
                        <a:solidFill>
                          <a:srgbClr val="FFFFFF"/>
                        </a:solidFill>
                        <a:ln w="63500" cap="rnd">
                          <a:solidFill>
                            <a:srgbClr val="FF0000"/>
                          </a:solidFill>
                          <a:prstDash val="sysDot"/>
                          <a:miter lim="800000"/>
                          <a:headEnd/>
                          <a:tailEnd/>
                        </a:ln>
                      </wps:spPr>
                      <wps:txbx>
                        <w:txbxContent>
                          <w:p w:rsidR="009157FA" w:rsidRDefault="009157FA" w:rsidP="00DA3C29">
                            <w:pPr>
                              <w:autoSpaceDE w:val="0"/>
                              <w:autoSpaceDN w:val="0"/>
                              <w:adjustRightInd w:val="0"/>
                              <w:spacing w:line="240" w:lineRule="auto"/>
                              <w:jc w:val="center"/>
                              <w:rPr>
                                <w:rFonts w:ascii="Comic Sans MS" w:eastAsia="Times New Roman" w:hAnsi="Comic Sans MS" w:cs="VAGRoundedStd-Thin"/>
                                <w:sz w:val="20"/>
                                <w:szCs w:val="20"/>
                                <w:lang w:val="en-US"/>
                              </w:rPr>
                            </w:pPr>
                            <w:r w:rsidRPr="00BC1358">
                              <w:rPr>
                                <w:rFonts w:ascii="Comic Sans MS" w:eastAsia="Times New Roman" w:hAnsi="Comic Sans MS" w:cs="VAGRoundedStd-Thin"/>
                                <w:sz w:val="20"/>
                                <w:szCs w:val="20"/>
                                <w:lang w:val="en-US"/>
                              </w:rPr>
                              <w:t>We carried out a lunchbox audit and asked children and their parents to fill out a questionnaire</w:t>
                            </w:r>
                            <w:r>
                              <w:rPr>
                                <w:rFonts w:ascii="Comic Sans MS" w:eastAsia="Times New Roman" w:hAnsi="Comic Sans MS" w:cs="VAGRoundedStd-Thin"/>
                                <w:sz w:val="20"/>
                                <w:szCs w:val="20"/>
                                <w:lang w:val="en-US"/>
                              </w:rPr>
                              <w:t xml:space="preserve">. From this </w:t>
                            </w:r>
                            <w:r w:rsidRPr="00BC1358">
                              <w:rPr>
                                <w:rFonts w:ascii="Comic Sans MS" w:eastAsia="Times New Roman" w:hAnsi="Comic Sans MS" w:cs="VAGRoundedStd-Thin"/>
                                <w:sz w:val="20"/>
                                <w:szCs w:val="20"/>
                                <w:lang w:val="en-US"/>
                              </w:rPr>
                              <w:t xml:space="preserve">we were able to identify that whilst there was a good understanding about which foods they should be eating, that knowledge wasn’t always translating to good eating habits. </w:t>
                            </w:r>
                          </w:p>
                          <w:p w:rsidR="009157FA" w:rsidRDefault="009157FA" w:rsidP="00DA3C29">
                            <w:pPr>
                              <w:autoSpaceDE w:val="0"/>
                              <w:autoSpaceDN w:val="0"/>
                              <w:adjustRightInd w:val="0"/>
                              <w:spacing w:line="240" w:lineRule="auto"/>
                              <w:jc w:val="center"/>
                              <w:rPr>
                                <w:rFonts w:ascii="Comic Sans MS" w:eastAsia="Times New Roman" w:hAnsi="Comic Sans MS" w:cs="VAGRoundedStd-Thin"/>
                                <w:sz w:val="20"/>
                                <w:szCs w:val="20"/>
                                <w:lang w:val="en-US"/>
                              </w:rPr>
                            </w:pPr>
                          </w:p>
                          <w:p w:rsidR="009157FA" w:rsidRPr="00BC1358" w:rsidRDefault="009157FA" w:rsidP="00DA3C29">
                            <w:pPr>
                              <w:autoSpaceDE w:val="0"/>
                              <w:autoSpaceDN w:val="0"/>
                              <w:adjustRightInd w:val="0"/>
                              <w:spacing w:line="240" w:lineRule="auto"/>
                              <w:jc w:val="center"/>
                              <w:rPr>
                                <w:rFonts w:ascii="Comic Sans MS" w:eastAsia="Times New Roman" w:hAnsi="Comic Sans MS" w:cs="VAGRoundedStd-Thin"/>
                                <w:sz w:val="20"/>
                                <w:szCs w:val="20"/>
                                <w:lang w:val="en-US"/>
                              </w:rPr>
                            </w:pPr>
                            <w:r w:rsidRPr="00BC1358">
                              <w:rPr>
                                <w:rFonts w:ascii="Comic Sans MS" w:eastAsia="Times New Roman" w:hAnsi="Comic Sans MS" w:cs="VAGRoundedStd-Thin"/>
                                <w:sz w:val="20"/>
                                <w:szCs w:val="20"/>
                                <w:lang w:val="en-US"/>
                              </w:rPr>
                              <w:t>The questions were focussed on how many portions of fruit and vegetables they had a day, whether they packed their own lunch and how they felt about their body image.</w:t>
                            </w:r>
                          </w:p>
                          <w:p w:rsidR="009157FA" w:rsidRPr="00DA3C29" w:rsidRDefault="009157FA" w:rsidP="00DA3C29">
                            <w:pPr>
                              <w:jc w:val="center"/>
                              <w:rPr>
                                <w:rFonts w:ascii="Comic Sans MS" w:hAnsi="Comic Sans MS"/>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561.5pt;margin-top:54pt;width:247.5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" strokecolor="red" strokeweight="5pt">
                <v:stroke dashstyle="1 1" endcap="round"/>
                <v:textbox>
                  <w:txbxContent>
                    <w:p w:rsidR="009157FA" w:rsidRDefault="009157FA" w:rsidP="00DA3C29">
                      <w:pPr>
                        <w:autoSpaceDE w:val="0"/>
                        <w:autoSpaceDN w:val="0"/>
                        <w:adjustRightInd w:val="0"/>
                        <w:spacing w:line="240" w:lineRule="auto"/>
                        <w:jc w:val="center"/>
                        <w:rPr>
                          <w:rFonts w:ascii="Comic Sans MS" w:eastAsia="Times New Roman" w:hAnsi="Comic Sans MS" w:cs="VAGRoundedStd-Thin"/>
                          <w:sz w:val="20"/>
                          <w:szCs w:val="20"/>
                          <w:lang w:val="en-US"/>
                        </w:rPr>
                      </w:pPr>
                      <w:r w:rsidRPr="00BC1358">
                        <w:rPr>
                          <w:rFonts w:ascii="Comic Sans MS" w:eastAsia="Times New Roman" w:hAnsi="Comic Sans MS" w:cs="VAGRoundedStd-Thin"/>
                          <w:sz w:val="20"/>
                          <w:szCs w:val="20"/>
                          <w:lang w:val="en-US"/>
                        </w:rPr>
                        <w:t>We carried out a lunchbox audit and asked children and their parents to fill out a questionnaire</w:t>
                      </w:r>
                      <w:r>
                        <w:rPr>
                          <w:rFonts w:ascii="Comic Sans MS" w:eastAsia="Times New Roman" w:hAnsi="Comic Sans MS" w:cs="VAGRoundedStd-Thin"/>
                          <w:sz w:val="20"/>
                          <w:szCs w:val="20"/>
                          <w:lang w:val="en-US"/>
                        </w:rPr>
                        <w:t xml:space="preserve">. From this </w:t>
                      </w:r>
                      <w:r w:rsidRPr="00BC1358">
                        <w:rPr>
                          <w:rFonts w:ascii="Comic Sans MS" w:eastAsia="Times New Roman" w:hAnsi="Comic Sans MS" w:cs="VAGRoundedStd-Thin"/>
                          <w:sz w:val="20"/>
                          <w:szCs w:val="20"/>
                          <w:lang w:val="en-US"/>
                        </w:rPr>
                        <w:t xml:space="preserve">we were able to identify that whilst there was a good understanding about which foods they should be eating, that knowledge wasn’t always translating to good eating habits. </w:t>
                      </w:r>
                    </w:p>
                    <w:p w:rsidR="009157FA" w:rsidRDefault="009157FA" w:rsidP="00DA3C29">
                      <w:pPr>
                        <w:autoSpaceDE w:val="0"/>
                        <w:autoSpaceDN w:val="0"/>
                        <w:adjustRightInd w:val="0"/>
                        <w:spacing w:line="240" w:lineRule="auto"/>
                        <w:jc w:val="center"/>
                        <w:rPr>
                          <w:rFonts w:ascii="Comic Sans MS" w:eastAsia="Times New Roman" w:hAnsi="Comic Sans MS" w:cs="VAGRoundedStd-Thin"/>
                          <w:sz w:val="20"/>
                          <w:szCs w:val="20"/>
                          <w:lang w:val="en-US"/>
                        </w:rPr>
                      </w:pPr>
                    </w:p>
                    <w:p w:rsidR="009157FA" w:rsidRPr="00BC1358" w:rsidRDefault="009157FA" w:rsidP="00DA3C29">
                      <w:pPr>
                        <w:autoSpaceDE w:val="0"/>
                        <w:autoSpaceDN w:val="0"/>
                        <w:adjustRightInd w:val="0"/>
                        <w:spacing w:line="240" w:lineRule="auto"/>
                        <w:jc w:val="center"/>
                        <w:rPr>
                          <w:rFonts w:ascii="Comic Sans MS" w:eastAsia="Times New Roman" w:hAnsi="Comic Sans MS" w:cs="VAGRoundedStd-Thin"/>
                          <w:sz w:val="20"/>
                          <w:szCs w:val="20"/>
                          <w:lang w:val="en-US"/>
                        </w:rPr>
                      </w:pPr>
                      <w:r w:rsidRPr="00BC1358">
                        <w:rPr>
                          <w:rFonts w:ascii="Comic Sans MS" w:eastAsia="Times New Roman" w:hAnsi="Comic Sans MS" w:cs="VAGRoundedStd-Thin"/>
                          <w:sz w:val="20"/>
                          <w:szCs w:val="20"/>
                          <w:lang w:val="en-US"/>
                        </w:rPr>
                        <w:t>The questions were focussed on how many portions of fruit and vegetables they had a day, whether they packed their own lunch and how they felt about their body image.</w:t>
                      </w:r>
                    </w:p>
                    <w:p w:rsidR="009157FA" w:rsidRPr="00DA3C29" w:rsidRDefault="009157FA" w:rsidP="00DA3C29">
                      <w:pPr>
                        <w:jc w:val="center"/>
                        <w:rPr>
                          <w:rFonts w:ascii="Comic Sans MS" w:hAnsi="Comic Sans MS"/>
                          <w:lang w:val="en-US"/>
                        </w:rPr>
                      </w:pPr>
                    </w:p>
                  </w:txbxContent>
                </v:textbox>
              </v:shape>
            </w:pict>
          </mc:Fallback>
        </mc:AlternateContent>
      </w:r>
      <w:proofErr w:type="spellStart"/>
      <w:r w:rsidR="00880CA1" w:rsidRPr="00880CA1">
        <w:rPr>
          <w:rFonts w:eastAsia="Times New Roman"/>
          <w:b/>
          <w:color w:val="4F81BD" w:themeColor="accent1"/>
          <w:sz w:val="36"/>
          <w:szCs w:val="20"/>
          <w:lang w:val="en-US"/>
        </w:rPr>
        <w:t>Harewood</w:t>
      </w:r>
      <w:proofErr w:type="spellEnd"/>
      <w:r w:rsidR="00880CA1" w:rsidRPr="00880CA1">
        <w:rPr>
          <w:rFonts w:eastAsia="Times New Roman"/>
          <w:b/>
          <w:color w:val="4F81BD" w:themeColor="accent1"/>
          <w:sz w:val="36"/>
          <w:szCs w:val="20"/>
          <w:lang w:val="en-US"/>
        </w:rPr>
        <w:t xml:space="preserve"> Primary School</w:t>
      </w:r>
    </w:p>
    <w:p w:rsidR="00880CA1" w:rsidRDefault="00880CA1" w:rsidP="009157FA">
      <w:pPr>
        <w:autoSpaceDE w:val="0"/>
        <w:autoSpaceDN w:val="0"/>
        <w:adjustRightInd w:val="0"/>
        <w:spacing w:line="240" w:lineRule="auto"/>
        <w:rPr>
          <w:rFonts w:eastAsia="Times New Roman"/>
          <w:sz w:val="24"/>
          <w:szCs w:val="24"/>
          <w:lang w:val="en-US"/>
        </w:rPr>
      </w:pPr>
    </w:p>
    <w:p w:rsidR="00880CA1" w:rsidRPr="00880CA1" w:rsidRDefault="00880CA1" w:rsidP="00880CA1">
      <w:pPr>
        <w:autoSpaceDE w:val="0"/>
        <w:autoSpaceDN w:val="0"/>
        <w:adjustRightInd w:val="0"/>
        <w:rPr>
          <w:rFonts w:eastAsia="Times New Roman"/>
          <w:b/>
          <w:color w:val="4F81BD" w:themeColor="accent1"/>
          <w:sz w:val="24"/>
          <w:szCs w:val="24"/>
          <w:lang w:val="en-US"/>
        </w:rPr>
      </w:pPr>
      <w:r w:rsidRPr="00880CA1">
        <w:rPr>
          <w:rFonts w:eastAsia="Times New Roman"/>
          <w:b/>
          <w:color w:val="4F81BD" w:themeColor="accent1"/>
          <w:sz w:val="24"/>
          <w:szCs w:val="24"/>
          <w:lang w:val="en-US"/>
        </w:rPr>
        <w:t>Rationale</w:t>
      </w:r>
    </w:p>
    <w:p w:rsidR="009157FA" w:rsidRPr="009157FA" w:rsidRDefault="009157FA" w:rsidP="00880CA1">
      <w:pPr>
        <w:autoSpaceDE w:val="0"/>
        <w:autoSpaceDN w:val="0"/>
        <w:adjustRightInd w:val="0"/>
        <w:rPr>
          <w:rFonts w:eastAsia="Times New Roman"/>
          <w:sz w:val="24"/>
          <w:szCs w:val="24"/>
          <w:lang w:val="en-US"/>
        </w:rPr>
      </w:pPr>
      <w:r w:rsidRPr="009157FA">
        <w:rPr>
          <w:rFonts w:eastAsia="Times New Roman"/>
          <w:sz w:val="24"/>
          <w:szCs w:val="24"/>
          <w:lang w:val="en-US"/>
        </w:rPr>
        <w:t>Healthy weight was a priority for the local area and one which we as a school needed to address. We wanted to encourage our children to become more physically active and to raise their awareness about healthy foods and the benefits of a balanced diet.</w:t>
      </w:r>
    </w:p>
    <w:p w:rsidR="009157FA" w:rsidRPr="00880CA1" w:rsidRDefault="009157FA" w:rsidP="00880CA1">
      <w:pPr>
        <w:rPr>
          <w:color w:val="8DB3E2" w:themeColor="text2" w:themeTint="66"/>
          <w:sz w:val="24"/>
          <w:szCs w:val="24"/>
        </w:rPr>
      </w:pPr>
    </w:p>
    <w:p w:rsidR="00880CA1" w:rsidRPr="00880CA1" w:rsidRDefault="00880CA1" w:rsidP="00880CA1">
      <w:pPr>
        <w:rPr>
          <w:b/>
          <w:color w:val="548DD4" w:themeColor="text2" w:themeTint="99"/>
          <w:sz w:val="24"/>
          <w:szCs w:val="24"/>
        </w:rPr>
      </w:pPr>
      <w:r w:rsidRPr="00880CA1">
        <w:rPr>
          <w:b/>
          <w:color w:val="4F81BD" w:themeColor="accent1"/>
          <w:sz w:val="24"/>
          <w:szCs w:val="24"/>
        </w:rPr>
        <w:t>Methodology</w:t>
      </w:r>
    </w:p>
    <w:p w:rsidR="009157FA" w:rsidRPr="009157FA" w:rsidRDefault="009157FA" w:rsidP="00880CA1">
      <w:pPr>
        <w:autoSpaceDE w:val="0"/>
        <w:autoSpaceDN w:val="0"/>
        <w:adjustRightInd w:val="0"/>
        <w:rPr>
          <w:rFonts w:eastAsia="Times New Roman"/>
          <w:sz w:val="24"/>
          <w:szCs w:val="24"/>
          <w:lang w:val="en-US"/>
        </w:rPr>
      </w:pPr>
      <w:r w:rsidRPr="009157FA">
        <w:rPr>
          <w:rFonts w:eastAsia="Times New Roman"/>
          <w:sz w:val="24"/>
          <w:szCs w:val="24"/>
          <w:lang w:val="en-US"/>
        </w:rPr>
        <w:t xml:space="preserve">We carried out a lunchbox audit and asked children and their parents to fill out a questionnaire. </w:t>
      </w:r>
      <w:r w:rsidR="00880CA1">
        <w:rPr>
          <w:rFonts w:eastAsia="Times New Roman"/>
          <w:sz w:val="24"/>
          <w:szCs w:val="24"/>
          <w:lang w:val="en-US"/>
        </w:rPr>
        <w:t xml:space="preserve"> </w:t>
      </w:r>
      <w:r w:rsidR="00880CA1" w:rsidRPr="009157FA">
        <w:rPr>
          <w:rFonts w:eastAsia="Times New Roman"/>
          <w:sz w:val="24"/>
          <w:szCs w:val="24"/>
          <w:lang w:val="en-US"/>
        </w:rPr>
        <w:t>The questions were focused on how many portions of fruit and vegetables they had a day, whether they packed their own lunch and how they felt about their body image</w:t>
      </w:r>
      <w:r w:rsidR="00880CA1">
        <w:rPr>
          <w:rFonts w:eastAsia="Times New Roman"/>
          <w:sz w:val="24"/>
          <w:szCs w:val="24"/>
          <w:lang w:val="en-US"/>
        </w:rPr>
        <w:t xml:space="preserve">.  </w:t>
      </w:r>
      <w:r w:rsidRPr="009157FA">
        <w:rPr>
          <w:rFonts w:eastAsia="Times New Roman"/>
          <w:sz w:val="24"/>
          <w:szCs w:val="24"/>
          <w:lang w:val="en-US"/>
        </w:rPr>
        <w:t>From this we were able to identify that whilst there was a good understanding about which foods they should be eating, that know</w:t>
      </w:r>
      <w:bookmarkStart w:id="0" w:name="_GoBack"/>
      <w:bookmarkEnd w:id="0"/>
      <w:r w:rsidRPr="009157FA">
        <w:rPr>
          <w:rFonts w:eastAsia="Times New Roman"/>
          <w:sz w:val="24"/>
          <w:szCs w:val="24"/>
          <w:lang w:val="en-US"/>
        </w:rPr>
        <w:t xml:space="preserve">ledge wasn’t always translating to good eating habits. </w:t>
      </w:r>
    </w:p>
    <w:p w:rsidR="009157FA" w:rsidRDefault="009157FA" w:rsidP="00880CA1"/>
    <w:p w:rsidR="009157FA" w:rsidRPr="009157FA" w:rsidRDefault="009157FA" w:rsidP="00880CA1">
      <w:pPr>
        <w:autoSpaceDE w:val="0"/>
        <w:autoSpaceDN w:val="0"/>
        <w:adjustRightInd w:val="0"/>
        <w:rPr>
          <w:rFonts w:eastAsia="Times New Roman"/>
          <w:sz w:val="24"/>
          <w:lang w:val="en-US"/>
        </w:rPr>
      </w:pPr>
      <w:r w:rsidRPr="009157FA">
        <w:rPr>
          <w:rFonts w:eastAsia="Times New Roman"/>
          <w:sz w:val="24"/>
          <w:lang w:val="en-US"/>
        </w:rPr>
        <w:t xml:space="preserve">With information obtained from the initial questionnaires we established two intervention </w:t>
      </w:r>
      <w:proofErr w:type="spellStart"/>
      <w:r w:rsidRPr="009157FA">
        <w:rPr>
          <w:rFonts w:eastAsia="Times New Roman"/>
          <w:sz w:val="24"/>
          <w:lang w:val="en-US"/>
        </w:rPr>
        <w:t>programmes</w:t>
      </w:r>
      <w:proofErr w:type="spellEnd"/>
      <w:r w:rsidRPr="009157FA">
        <w:rPr>
          <w:rFonts w:eastAsia="Times New Roman"/>
          <w:sz w:val="24"/>
          <w:lang w:val="en-US"/>
        </w:rPr>
        <w:t>.</w:t>
      </w:r>
    </w:p>
    <w:p w:rsidR="009157FA" w:rsidRPr="009157FA" w:rsidRDefault="009157FA" w:rsidP="00880CA1">
      <w:pPr>
        <w:autoSpaceDE w:val="0"/>
        <w:autoSpaceDN w:val="0"/>
        <w:adjustRightInd w:val="0"/>
        <w:rPr>
          <w:rFonts w:eastAsia="Times New Roman"/>
          <w:sz w:val="24"/>
          <w:lang w:val="en-US"/>
        </w:rPr>
      </w:pPr>
    </w:p>
    <w:p w:rsidR="009157FA" w:rsidRPr="009157FA" w:rsidRDefault="009157FA" w:rsidP="00880CA1">
      <w:pPr>
        <w:pStyle w:val="ListParagraph"/>
        <w:numPr>
          <w:ilvl w:val="0"/>
          <w:numId w:val="1"/>
        </w:numPr>
        <w:autoSpaceDE w:val="0"/>
        <w:autoSpaceDN w:val="0"/>
        <w:adjustRightInd w:val="0"/>
        <w:rPr>
          <w:rFonts w:eastAsia="Times New Roman"/>
          <w:sz w:val="24"/>
          <w:lang w:val="en-US"/>
        </w:rPr>
      </w:pPr>
      <w:r w:rsidRPr="009157FA">
        <w:rPr>
          <w:rFonts w:eastAsia="Times New Roman"/>
          <w:sz w:val="24"/>
          <w:lang w:val="en-US"/>
        </w:rPr>
        <w:t>The first was tailored towards 25 children and looked at food, emotional health and well-being and perceptions of body image.</w:t>
      </w:r>
    </w:p>
    <w:p w:rsidR="009157FA" w:rsidRPr="009157FA" w:rsidRDefault="009157FA" w:rsidP="00880CA1">
      <w:pPr>
        <w:autoSpaceDE w:val="0"/>
        <w:autoSpaceDN w:val="0"/>
        <w:adjustRightInd w:val="0"/>
        <w:rPr>
          <w:rFonts w:eastAsia="Times New Roman"/>
          <w:sz w:val="24"/>
          <w:lang w:val="en-US"/>
        </w:rPr>
      </w:pPr>
    </w:p>
    <w:p w:rsidR="009157FA" w:rsidRDefault="009157FA" w:rsidP="00880CA1">
      <w:pPr>
        <w:pStyle w:val="ListParagraph"/>
        <w:numPr>
          <w:ilvl w:val="0"/>
          <w:numId w:val="1"/>
        </w:numPr>
        <w:autoSpaceDE w:val="0"/>
        <w:autoSpaceDN w:val="0"/>
        <w:adjustRightInd w:val="0"/>
        <w:rPr>
          <w:rFonts w:eastAsia="Times New Roman"/>
          <w:sz w:val="24"/>
          <w:lang w:val="en-US"/>
        </w:rPr>
      </w:pPr>
      <w:r w:rsidRPr="009157FA">
        <w:rPr>
          <w:rFonts w:eastAsia="Times New Roman"/>
          <w:sz w:val="24"/>
          <w:lang w:val="en-US"/>
        </w:rPr>
        <w:lastRenderedPageBreak/>
        <w:t xml:space="preserve">The second </w:t>
      </w:r>
      <w:proofErr w:type="spellStart"/>
      <w:r w:rsidRPr="009157FA">
        <w:rPr>
          <w:rFonts w:eastAsia="Times New Roman"/>
          <w:sz w:val="24"/>
          <w:lang w:val="en-US"/>
        </w:rPr>
        <w:t>programme</w:t>
      </w:r>
      <w:proofErr w:type="spellEnd"/>
      <w:r w:rsidRPr="009157FA">
        <w:rPr>
          <w:rFonts w:eastAsia="Times New Roman"/>
          <w:sz w:val="24"/>
          <w:lang w:val="en-US"/>
        </w:rPr>
        <w:t>, which also involved 25 pupils, made links with parents to take part in physical activities with their child outside the school setting such as rock climbing and cheerleading activities.</w:t>
      </w:r>
    </w:p>
    <w:p w:rsidR="009157FA" w:rsidRDefault="009157FA" w:rsidP="009157FA">
      <w:pPr>
        <w:autoSpaceDE w:val="0"/>
        <w:autoSpaceDN w:val="0"/>
        <w:adjustRightInd w:val="0"/>
        <w:spacing w:line="240" w:lineRule="auto"/>
        <w:rPr>
          <w:rFonts w:eastAsia="Times New Roman"/>
          <w:sz w:val="24"/>
          <w:szCs w:val="24"/>
          <w:lang w:val="en-US"/>
        </w:rPr>
      </w:pPr>
    </w:p>
    <w:p w:rsidR="009157FA" w:rsidRPr="009157FA" w:rsidRDefault="009157FA" w:rsidP="00880CA1">
      <w:pPr>
        <w:autoSpaceDE w:val="0"/>
        <w:autoSpaceDN w:val="0"/>
        <w:adjustRightInd w:val="0"/>
        <w:rPr>
          <w:rFonts w:eastAsia="Times New Roman"/>
          <w:sz w:val="24"/>
          <w:lang w:val="en-US"/>
        </w:rPr>
      </w:pPr>
      <w:r w:rsidRPr="009157FA">
        <w:rPr>
          <w:rFonts w:eastAsia="Times New Roman"/>
          <w:sz w:val="24"/>
          <w:szCs w:val="24"/>
          <w:lang w:val="en-US"/>
        </w:rPr>
        <w:t xml:space="preserve">Our baseline data showed us that at the start of the </w:t>
      </w:r>
      <w:r>
        <w:rPr>
          <w:rFonts w:eastAsia="Times New Roman"/>
          <w:sz w:val="24"/>
          <w:szCs w:val="24"/>
          <w:lang w:val="en-US"/>
        </w:rPr>
        <w:t xml:space="preserve">six week intervention </w:t>
      </w:r>
      <w:proofErr w:type="spellStart"/>
      <w:r>
        <w:rPr>
          <w:rFonts w:eastAsia="Times New Roman"/>
          <w:sz w:val="24"/>
          <w:szCs w:val="24"/>
          <w:lang w:val="en-US"/>
        </w:rPr>
        <w:t>programme</w:t>
      </w:r>
      <w:proofErr w:type="spellEnd"/>
      <w:r w:rsidRPr="009157FA">
        <w:rPr>
          <w:rFonts w:eastAsia="Times New Roman"/>
          <w:sz w:val="24"/>
          <w:szCs w:val="24"/>
          <w:lang w:val="en-US"/>
        </w:rPr>
        <w:t xml:space="preserve"> only 65% of participants ate breakfast and that none of them were getting their recommended 5 fruit and vegetables a day.</w:t>
      </w:r>
      <w:r w:rsidR="00880CA1">
        <w:rPr>
          <w:rFonts w:eastAsia="Times New Roman"/>
          <w:sz w:val="24"/>
          <w:szCs w:val="24"/>
          <w:lang w:val="en-US"/>
        </w:rPr>
        <w:t xml:space="preserve"> </w:t>
      </w:r>
      <w:r w:rsidRPr="009157FA">
        <w:rPr>
          <w:rFonts w:eastAsia="Times New Roman"/>
          <w:sz w:val="24"/>
          <w:lang w:val="en-US"/>
        </w:rPr>
        <w:t xml:space="preserve"> Armed with this information, we established a series of targets aimed to raise awareness towards healthy food options and challenge their attitudes. We wanted them to go beyond the 5-a-day approach and help them to understand that what they put in their mouths has an impact on the way they behave and the way they look.</w:t>
      </w:r>
    </w:p>
    <w:p w:rsidR="009157FA" w:rsidRPr="009157FA" w:rsidRDefault="009157FA" w:rsidP="00880CA1">
      <w:pPr>
        <w:autoSpaceDE w:val="0"/>
        <w:autoSpaceDN w:val="0"/>
        <w:adjustRightInd w:val="0"/>
        <w:rPr>
          <w:rFonts w:eastAsia="Times New Roman"/>
          <w:sz w:val="24"/>
          <w:lang w:val="en-US"/>
        </w:rPr>
      </w:pPr>
    </w:p>
    <w:p w:rsidR="009157FA" w:rsidRPr="009157FA" w:rsidRDefault="009157FA" w:rsidP="00880CA1">
      <w:pPr>
        <w:autoSpaceDE w:val="0"/>
        <w:autoSpaceDN w:val="0"/>
        <w:adjustRightInd w:val="0"/>
        <w:rPr>
          <w:rFonts w:eastAsia="Times New Roman"/>
          <w:sz w:val="24"/>
          <w:lang w:val="en-US"/>
        </w:rPr>
      </w:pPr>
      <w:r w:rsidRPr="009157FA">
        <w:rPr>
          <w:rFonts w:eastAsia="Times New Roman"/>
          <w:sz w:val="24"/>
          <w:lang w:val="en-US"/>
        </w:rPr>
        <w:t>We also partnered with external groups, for example, Gloucestershire Rugby team, who explained to the children how important it is to fuel the body with the right foods. We also worked with a well-known local chef who introduced participants to new and different foods.</w:t>
      </w:r>
    </w:p>
    <w:p w:rsidR="009157FA" w:rsidRPr="009157FA" w:rsidRDefault="009157FA" w:rsidP="00880CA1">
      <w:pPr>
        <w:autoSpaceDE w:val="0"/>
        <w:autoSpaceDN w:val="0"/>
        <w:adjustRightInd w:val="0"/>
        <w:rPr>
          <w:rFonts w:eastAsia="Times New Roman"/>
          <w:sz w:val="24"/>
          <w:lang w:val="en-US"/>
        </w:rPr>
      </w:pPr>
    </w:p>
    <w:p w:rsidR="00880CA1" w:rsidRPr="00880CA1" w:rsidRDefault="00880CA1" w:rsidP="00880CA1">
      <w:pPr>
        <w:autoSpaceDE w:val="0"/>
        <w:autoSpaceDN w:val="0"/>
        <w:adjustRightInd w:val="0"/>
        <w:rPr>
          <w:rFonts w:eastAsia="Times New Roman"/>
          <w:b/>
          <w:color w:val="4F81BD" w:themeColor="accent1"/>
          <w:sz w:val="28"/>
          <w:szCs w:val="20"/>
          <w:lang w:val="en-US"/>
        </w:rPr>
      </w:pPr>
      <w:r w:rsidRPr="00880CA1">
        <w:rPr>
          <w:rFonts w:eastAsia="Times New Roman"/>
          <w:b/>
          <w:color w:val="4F81BD" w:themeColor="accent1"/>
          <w:sz w:val="28"/>
          <w:szCs w:val="20"/>
          <w:lang w:val="en-US"/>
        </w:rPr>
        <w:t>Results</w:t>
      </w:r>
    </w:p>
    <w:p w:rsidR="009157FA" w:rsidRPr="00880CA1" w:rsidRDefault="009157FA" w:rsidP="00880CA1">
      <w:pPr>
        <w:autoSpaceDE w:val="0"/>
        <w:autoSpaceDN w:val="0"/>
        <w:adjustRightInd w:val="0"/>
        <w:rPr>
          <w:rFonts w:eastAsia="Times New Roman"/>
          <w:sz w:val="24"/>
          <w:szCs w:val="20"/>
          <w:lang w:val="en-US"/>
        </w:rPr>
      </w:pPr>
      <w:r w:rsidRPr="00880CA1">
        <w:rPr>
          <w:rFonts w:eastAsia="Times New Roman"/>
          <w:sz w:val="24"/>
          <w:szCs w:val="20"/>
          <w:lang w:val="en-US"/>
        </w:rPr>
        <w:t xml:space="preserve">At the end of the 6 week </w:t>
      </w:r>
      <w:proofErr w:type="spellStart"/>
      <w:r w:rsidRPr="00880CA1">
        <w:rPr>
          <w:rFonts w:eastAsia="Times New Roman"/>
          <w:sz w:val="24"/>
          <w:szCs w:val="20"/>
          <w:lang w:val="en-US"/>
        </w:rPr>
        <w:t>programme</w:t>
      </w:r>
      <w:proofErr w:type="spellEnd"/>
      <w:r w:rsidRPr="00880CA1">
        <w:rPr>
          <w:rFonts w:eastAsia="Times New Roman"/>
          <w:sz w:val="24"/>
          <w:szCs w:val="20"/>
          <w:lang w:val="en-US"/>
        </w:rPr>
        <w:t xml:space="preserve">, we carried out another questionnaire to measure impact. </w:t>
      </w:r>
      <w:r w:rsidR="00880CA1">
        <w:rPr>
          <w:rFonts w:eastAsia="Times New Roman"/>
          <w:sz w:val="24"/>
          <w:szCs w:val="20"/>
          <w:lang w:val="en-US"/>
        </w:rPr>
        <w:t xml:space="preserve"> </w:t>
      </w:r>
      <w:r w:rsidRPr="00880CA1">
        <w:rPr>
          <w:rFonts w:eastAsia="Times New Roman"/>
          <w:sz w:val="24"/>
          <w:szCs w:val="20"/>
          <w:lang w:val="en-US"/>
        </w:rPr>
        <w:t xml:space="preserve">The results showed that from an initial 65% of children eating breakfast at the beginning of the </w:t>
      </w:r>
      <w:proofErr w:type="spellStart"/>
      <w:r w:rsidRPr="00880CA1">
        <w:rPr>
          <w:rFonts w:eastAsia="Times New Roman"/>
          <w:sz w:val="24"/>
          <w:szCs w:val="20"/>
          <w:lang w:val="en-US"/>
        </w:rPr>
        <w:t>programme</w:t>
      </w:r>
      <w:proofErr w:type="spellEnd"/>
      <w:r w:rsidRPr="00880CA1">
        <w:rPr>
          <w:rFonts w:eastAsia="Times New Roman"/>
          <w:sz w:val="24"/>
          <w:szCs w:val="20"/>
          <w:lang w:val="en-US"/>
        </w:rPr>
        <w:t>, 96% children now enjoyed a healthy breakfast every day.</w:t>
      </w:r>
    </w:p>
    <w:p w:rsidR="009157FA" w:rsidRPr="00880CA1" w:rsidRDefault="009157FA" w:rsidP="00880CA1">
      <w:pPr>
        <w:autoSpaceDE w:val="0"/>
        <w:autoSpaceDN w:val="0"/>
        <w:adjustRightInd w:val="0"/>
        <w:rPr>
          <w:rFonts w:eastAsia="Times New Roman"/>
          <w:sz w:val="24"/>
          <w:szCs w:val="20"/>
          <w:lang w:val="en-US"/>
        </w:rPr>
      </w:pPr>
    </w:p>
    <w:p w:rsidR="009157FA" w:rsidRPr="00880CA1" w:rsidRDefault="009157FA" w:rsidP="00880CA1">
      <w:pPr>
        <w:autoSpaceDE w:val="0"/>
        <w:autoSpaceDN w:val="0"/>
        <w:adjustRightInd w:val="0"/>
        <w:rPr>
          <w:rFonts w:eastAsia="Times New Roman"/>
          <w:sz w:val="24"/>
          <w:szCs w:val="20"/>
          <w:lang w:val="en-US"/>
        </w:rPr>
      </w:pPr>
      <w:r w:rsidRPr="00880CA1">
        <w:rPr>
          <w:rFonts w:eastAsia="Times New Roman"/>
          <w:sz w:val="24"/>
          <w:szCs w:val="20"/>
          <w:lang w:val="en-US"/>
        </w:rPr>
        <w:t xml:space="preserve"> Also, our initial baseline data showed that none of the group </w:t>
      </w:r>
      <w:proofErr w:type="gramStart"/>
      <w:r w:rsidRPr="00880CA1">
        <w:rPr>
          <w:rFonts w:eastAsia="Times New Roman"/>
          <w:sz w:val="24"/>
          <w:szCs w:val="20"/>
          <w:lang w:val="en-US"/>
        </w:rPr>
        <w:t>were</w:t>
      </w:r>
      <w:proofErr w:type="gramEnd"/>
      <w:r w:rsidRPr="00880CA1">
        <w:rPr>
          <w:rFonts w:eastAsia="Times New Roman"/>
          <w:sz w:val="24"/>
          <w:szCs w:val="20"/>
          <w:lang w:val="en-US"/>
        </w:rPr>
        <w:t xml:space="preserve"> eating five fruit and vegetables per day but by the end of the intervention, 40% were getting the recommended amount. </w:t>
      </w:r>
    </w:p>
    <w:p w:rsidR="009157FA" w:rsidRPr="00880CA1" w:rsidRDefault="009157FA" w:rsidP="00880CA1">
      <w:pPr>
        <w:autoSpaceDE w:val="0"/>
        <w:autoSpaceDN w:val="0"/>
        <w:adjustRightInd w:val="0"/>
        <w:rPr>
          <w:rFonts w:eastAsia="Times New Roman"/>
          <w:sz w:val="24"/>
          <w:szCs w:val="20"/>
          <w:lang w:val="en-US"/>
        </w:rPr>
      </w:pPr>
    </w:p>
    <w:p w:rsidR="009157FA" w:rsidRPr="00880CA1" w:rsidRDefault="009157FA" w:rsidP="00880CA1">
      <w:pPr>
        <w:autoSpaceDE w:val="0"/>
        <w:autoSpaceDN w:val="0"/>
        <w:adjustRightInd w:val="0"/>
        <w:rPr>
          <w:rFonts w:eastAsia="Times New Roman"/>
          <w:sz w:val="24"/>
          <w:szCs w:val="20"/>
          <w:lang w:val="en-US"/>
        </w:rPr>
      </w:pPr>
      <w:r w:rsidRPr="00880CA1">
        <w:rPr>
          <w:rFonts w:eastAsia="Times New Roman"/>
          <w:sz w:val="24"/>
          <w:szCs w:val="20"/>
          <w:lang w:val="en-US"/>
        </w:rPr>
        <w:t xml:space="preserve">85% of parents reported that they had noticed a change in their child’s attitude towards healthy food and exercise as a result of the interventions. </w:t>
      </w:r>
    </w:p>
    <w:p w:rsidR="009157FA" w:rsidRPr="00880CA1" w:rsidRDefault="009157FA" w:rsidP="00880CA1">
      <w:pPr>
        <w:autoSpaceDE w:val="0"/>
        <w:autoSpaceDN w:val="0"/>
        <w:adjustRightInd w:val="0"/>
        <w:rPr>
          <w:rFonts w:eastAsia="Times New Roman"/>
          <w:sz w:val="24"/>
          <w:szCs w:val="20"/>
          <w:lang w:val="en-US"/>
        </w:rPr>
      </w:pPr>
    </w:p>
    <w:p w:rsidR="009157FA" w:rsidRDefault="009157FA" w:rsidP="00880CA1">
      <w:pPr>
        <w:autoSpaceDE w:val="0"/>
        <w:autoSpaceDN w:val="0"/>
        <w:adjustRightInd w:val="0"/>
      </w:pPr>
      <w:r w:rsidRPr="00880CA1">
        <w:rPr>
          <w:rFonts w:eastAsia="Times New Roman"/>
          <w:sz w:val="24"/>
          <w:szCs w:val="20"/>
          <w:lang w:val="en-US"/>
        </w:rPr>
        <w:t>Many parents also made comments that their child was now more willing to ‘try new foods’ as they were aware of their benefits. One parent in particular noted that their child “no longer eats chips” and “checks his packed lunch to ensure it contains healthy foods.”</w:t>
      </w:r>
    </w:p>
    <w:sectPr w:rsidR="00915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AGRoundedStd-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75E4D"/>
    <w:multiLevelType w:val="hybridMultilevel"/>
    <w:tmpl w:val="DA52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FA"/>
    <w:rsid w:val="00076644"/>
    <w:rsid w:val="002D3335"/>
    <w:rsid w:val="00880CA1"/>
    <w:rsid w:val="009157FA"/>
    <w:rsid w:val="00A1412B"/>
    <w:rsid w:val="00F71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7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7FA"/>
    <w:rPr>
      <w:rFonts w:ascii="Tahoma" w:hAnsi="Tahoma" w:cs="Tahoma"/>
      <w:sz w:val="16"/>
      <w:szCs w:val="16"/>
    </w:rPr>
  </w:style>
  <w:style w:type="paragraph" w:styleId="ListParagraph">
    <w:name w:val="List Paragraph"/>
    <w:basedOn w:val="Normal"/>
    <w:uiPriority w:val="34"/>
    <w:qFormat/>
    <w:rsid w:val="009157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7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7FA"/>
    <w:rPr>
      <w:rFonts w:ascii="Tahoma" w:hAnsi="Tahoma" w:cs="Tahoma"/>
      <w:sz w:val="16"/>
      <w:szCs w:val="16"/>
    </w:rPr>
  </w:style>
  <w:style w:type="paragraph" w:styleId="ListParagraph">
    <w:name w:val="List Paragraph"/>
    <w:basedOn w:val="Normal"/>
    <w:uiPriority w:val="34"/>
    <w:qFormat/>
    <w:rsid w:val="00915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ITC-JG</cp:lastModifiedBy>
  <cp:revision>1</cp:revision>
  <dcterms:created xsi:type="dcterms:W3CDTF">2016-12-21T10:56:00Z</dcterms:created>
  <dcterms:modified xsi:type="dcterms:W3CDTF">2016-12-21T11:13:00Z</dcterms:modified>
</cp:coreProperties>
</file>